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8E7" w:rsidRPr="00C364A2" w:rsidRDefault="00F148E7" w:rsidP="00C364A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</w:t>
      </w:r>
    </w:p>
    <w:p w:rsidR="00F148E7" w:rsidRPr="00C364A2" w:rsidRDefault="00F148E7" w:rsidP="00C364A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работы лагеря с дневным пребыванием детей</w:t>
      </w:r>
    </w:p>
    <w:p w:rsidR="00F148E7" w:rsidRPr="00C364A2" w:rsidRDefault="00F148E7" w:rsidP="00C364A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автономное общеобразовательное учреждение «</w:t>
      </w:r>
      <w:proofErr w:type="spellStart"/>
      <w:r w:rsidRPr="00C3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Шеманихинская</w:t>
      </w:r>
      <w:proofErr w:type="spellEnd"/>
      <w:r w:rsidRPr="00C3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средняя школа»</w:t>
      </w:r>
    </w:p>
    <w:p w:rsidR="00F148E7" w:rsidRPr="00C364A2" w:rsidRDefault="00F148E7" w:rsidP="00C364A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«Лесная поляна»</w:t>
      </w:r>
    </w:p>
    <w:p w:rsidR="00C364A2" w:rsidRDefault="00C364A2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8E7" w:rsidRPr="00C364A2" w:rsidRDefault="00F148E7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здорово, что кто–то когда–то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 детишкам радость подарить.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всего лишь было надо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школе летний лагерь им открыть.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каждый день как чудное мгновенье,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праздник: состязанья, дни рожденья,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 и конкурсы, поиск клада.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 победу – сладкая награда!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ругает нас никто –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кажется, что так и надо!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восторг, какой успех!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Приносит детям лагерь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Здоровье, радость, смех!</w:t>
      </w:r>
    </w:p>
    <w:p w:rsidR="00C364A2" w:rsidRDefault="00C364A2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"Лето - это маленькая жизнь!" Лето - это время отдыха, наслаждения и удовольствия. Каждый ребёнок ждёт это время года с нетерпением, ведь именно тогда можно плавать, загорать, поехать в лагеря, на море, оздоровиться и найти новых друзей. А как же быть ребятам, оставшимся на лето в городе? Пришкольный лагерь – это уникальная среда для здорового образа жизни детей, положительных эмоций, возможность проявить себя в новых интересных делах. И задача педагогов - наполнить пребывание детей в лагере радостью общения в соревнованиях, играх, конкурсах, сделать все, чтобы наши дети вернулись в школу более здоровыми, полными сил и энергии!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Охват детей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1 июня 2018</w:t>
      </w:r>
      <w:r w:rsidR="00C635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пришкольный лагерь «Лесная поляна»</w:t>
      </w: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гостеприимно распахнул двери для 22 мальчишек и девчонок.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летней смены дети находил</w:t>
      </w:r>
      <w:r w:rsidR="00DD6F6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ись в оздоровительном лагере с 9.00 до 16.0</w:t>
      </w: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0, в соответствии с утвержденным режимом дня. </w:t>
      </w: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оздоровления отдыхающих в режиме летнего лагеря было </w:t>
      </w:r>
      <w:r w:rsidR="00DD6F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предусмотрено трё</w:t>
      </w: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хразовое питание, </w:t>
      </w:r>
      <w:proofErr w:type="spellStart"/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-развивающая программа и обяз</w:t>
      </w:r>
      <w:r w:rsidR="00C63519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ательное выполнение режима дня.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8E7" w:rsidRPr="00C364A2" w:rsidRDefault="00C63519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148E7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.Фактическое укомплектование кадров лагеря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Лагерь был полностью укомплектован педагогическими кадрами: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08"/>
        <w:gridCol w:w="3115"/>
        <w:gridCol w:w="2035"/>
        <w:gridCol w:w="3827"/>
      </w:tblGrid>
      <w:tr w:rsidR="00F148E7" w:rsidRPr="00C364A2" w:rsidTr="00F148E7">
        <w:tc>
          <w:tcPr>
            <w:tcW w:w="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48E7" w:rsidRPr="00C364A2" w:rsidRDefault="00F148E7" w:rsidP="00C364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№ п/п</w:t>
            </w:r>
          </w:p>
        </w:tc>
        <w:tc>
          <w:tcPr>
            <w:tcW w:w="18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48E7" w:rsidRPr="00C364A2" w:rsidRDefault="00F148E7" w:rsidP="00C364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 в лагере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48E7" w:rsidRPr="00C364A2" w:rsidRDefault="00F148E7" w:rsidP="00C364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21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48E7" w:rsidRPr="00C364A2" w:rsidRDefault="00F148E7" w:rsidP="00C364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 в ОО</w:t>
            </w:r>
          </w:p>
        </w:tc>
      </w:tr>
      <w:tr w:rsidR="00F148E7" w:rsidRPr="00C364A2" w:rsidTr="00F148E7">
        <w:tc>
          <w:tcPr>
            <w:tcW w:w="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48E7" w:rsidRPr="00C364A2" w:rsidRDefault="00F148E7" w:rsidP="00C364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48E7" w:rsidRPr="00C364A2" w:rsidRDefault="00F148E7" w:rsidP="00C364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лагеря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48E7" w:rsidRPr="00C364A2" w:rsidRDefault="00DD6F67" w:rsidP="00C364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Веретенникова Е.Т.</w:t>
            </w:r>
          </w:p>
        </w:tc>
        <w:tc>
          <w:tcPr>
            <w:tcW w:w="21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48E7" w:rsidRPr="00C364A2" w:rsidRDefault="00F148E7" w:rsidP="00C364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начальных классов</w:t>
            </w:r>
          </w:p>
        </w:tc>
      </w:tr>
      <w:tr w:rsidR="00DD6F67" w:rsidRPr="00C364A2" w:rsidTr="00F148E7">
        <w:tc>
          <w:tcPr>
            <w:tcW w:w="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Кириенко Е.Н.</w:t>
            </w:r>
          </w:p>
        </w:tc>
        <w:tc>
          <w:tcPr>
            <w:tcW w:w="21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 </w:t>
            </w:r>
            <w:proofErr w:type="spellStart"/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нач.классов</w:t>
            </w:r>
            <w:proofErr w:type="spellEnd"/>
          </w:p>
        </w:tc>
      </w:tr>
      <w:tr w:rsidR="00DD6F67" w:rsidRPr="00C364A2" w:rsidTr="00DD6F67">
        <w:tc>
          <w:tcPr>
            <w:tcW w:w="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Борисенко Ю.В.</w:t>
            </w:r>
          </w:p>
        </w:tc>
        <w:tc>
          <w:tcPr>
            <w:tcW w:w="21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Педагог-организатор</w:t>
            </w:r>
          </w:p>
        </w:tc>
      </w:tr>
      <w:tr w:rsidR="00DD6F67" w:rsidRPr="00C364A2" w:rsidTr="00DD6F67">
        <w:tc>
          <w:tcPr>
            <w:tcW w:w="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Баранцева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Г.С.</w:t>
            </w:r>
          </w:p>
        </w:tc>
        <w:tc>
          <w:tcPr>
            <w:tcW w:w="21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DD6F67" w:rsidRPr="00C364A2" w:rsidTr="00DD6F67">
        <w:tc>
          <w:tcPr>
            <w:tcW w:w="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Вшивцева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Н.А.</w:t>
            </w:r>
          </w:p>
        </w:tc>
        <w:tc>
          <w:tcPr>
            <w:tcW w:w="21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Библиотекарь </w:t>
            </w:r>
          </w:p>
        </w:tc>
      </w:tr>
      <w:tr w:rsidR="00DD6F67" w:rsidRPr="00C364A2" w:rsidTr="00DD6F67">
        <w:tc>
          <w:tcPr>
            <w:tcW w:w="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Завхоз 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Соболева Н.А.</w:t>
            </w:r>
          </w:p>
        </w:tc>
        <w:tc>
          <w:tcPr>
            <w:tcW w:w="21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Завхоз  </w:t>
            </w:r>
          </w:p>
        </w:tc>
      </w:tr>
      <w:tr w:rsidR="00DD6F67" w:rsidRPr="00C364A2" w:rsidTr="00DD6F67">
        <w:tc>
          <w:tcPr>
            <w:tcW w:w="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Повар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Косульникова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Т.В.</w:t>
            </w:r>
          </w:p>
        </w:tc>
        <w:tc>
          <w:tcPr>
            <w:tcW w:w="21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Повар</w:t>
            </w:r>
          </w:p>
        </w:tc>
      </w:tr>
      <w:tr w:rsidR="00DD6F67" w:rsidRPr="00C364A2" w:rsidTr="00DD6F67">
        <w:tc>
          <w:tcPr>
            <w:tcW w:w="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8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работник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Кулакова М.Г.</w:t>
            </w:r>
          </w:p>
        </w:tc>
        <w:tc>
          <w:tcPr>
            <w:tcW w:w="21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работник</w:t>
            </w:r>
          </w:p>
        </w:tc>
      </w:tr>
      <w:tr w:rsidR="00DD6F67" w:rsidRPr="00C364A2" w:rsidTr="00DD6F67">
        <w:tc>
          <w:tcPr>
            <w:tcW w:w="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8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Технический работник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  <w:tc>
          <w:tcPr>
            <w:tcW w:w="21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D6F67" w:rsidRPr="00C364A2" w:rsidRDefault="00DD6F67" w:rsidP="00DD6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4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Технический работник</w:t>
            </w:r>
          </w:p>
        </w:tc>
      </w:tr>
    </w:tbl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8E7" w:rsidRPr="00C364A2" w:rsidRDefault="00C63519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148E7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. Итоги выполнения программы лагеря в соответствии с ожидаемыми результатами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 – это прекрасная пора, когда мир становится ярче, красочнее и чуточку счастливее! Именно таким он должен быть для наших детей – добрым, светлым и безопасным!</w:t>
      </w:r>
    </w:p>
    <w:p w:rsidR="00F148E7" w:rsidRPr="00C364A2" w:rsidRDefault="002B3C40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лагеря «Лесная поляна</w:t>
      </w:r>
      <w:r w:rsidR="00F148E7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была ориентированной на психологические особенности младших школьников (7-10-11 лет). Главная идея </w:t>
      </w: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лагеря </w:t>
      </w:r>
      <w:r w:rsidR="00F148E7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направлена на то, чтобы с помощью игры сделать отдых детей незабываемым, творческим, развивающим и оздоровительным.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</w:t>
      </w:r>
      <w:r w:rsidR="002B3C40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лагеря</w:t>
      </w: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создание условий для формирования навыков здорового образа жизни детей через игру, как одну из технологий </w:t>
      </w:r>
      <w:proofErr w:type="spellStart"/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педагогики.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поставленных целей в Программе были разработаны з</w:t>
      </w:r>
      <w:r w:rsidRPr="00C364A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адачи: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1. </w:t>
      </w: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активной жизненной позиции обучающихся в отношении ведения ЗОЖ;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2.С</w:t>
      </w: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оздание условий для развития </w:t>
      </w:r>
      <w:proofErr w:type="spellStart"/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координированности</w:t>
      </w:r>
      <w:proofErr w:type="spellEnd"/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коммуникативности</w:t>
      </w:r>
      <w:proofErr w:type="spellEnd"/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коллектива – через самостоятельную, объединяющую деятельность детей в смешанных группах, через самоуправление;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Создание условий для личностного развития каждого ребёнка.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Задачи, представленные в программе, решались через следующие направления: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Спортивно-оздоровительное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- Художественно-творческое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Гражданско-патриотическое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Трудовое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- Экологическое.</w:t>
      </w:r>
    </w:p>
    <w:p w:rsidR="002B3C40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Спортивно-оздоровительное направление осуществлялось с помощью пропаганды культуры безопасного и здорового образа жизни и </w:t>
      </w:r>
      <w:proofErr w:type="spellStart"/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изучение правил дорожного движения, пожарной безопасности и экологических знаний. На протяжении всей смены большое внимание уделялось укреплению здоровья. Каждое утро для детей проводились </w:t>
      </w:r>
      <w:r w:rsidR="002B3C40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 физкультминутки, которые дети очень полюбили и запомнили.</w:t>
      </w:r>
    </w:p>
    <w:p w:rsidR="00F148E7" w:rsidRPr="00C364A2" w:rsidRDefault="00DD6F6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148E7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лагерной смены проводились различные спортивные мероприятия, соревнования, подвижные игры на свежем воздухе, позволяющие детям развивать силу и ловкость, развивать крупную моторику, корректировать опорно-двигательный аппарат, вырабатывать гибкость и способность достигать равновесия.</w:t>
      </w:r>
    </w:p>
    <w:p w:rsidR="00F148E7" w:rsidRPr="00C364A2" w:rsidRDefault="00DD6F6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148E7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Немаловажную роль в организации полноценного отдыха детей, реализации оздоровительной программы играет сбалансированное питание. В школе созданы для этого все условия: имеются помещения для приготовления и принятия пищи, необходимое оборудование. Пищеблок укомплектован электрическими печами, духовым шкафом, холодильниками. Питание осуществлялось согласно режимным моментам (завтрак, обед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полдник</w:t>
      </w:r>
      <w:r w:rsidR="00F148E7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 заранее составленному и утвержденному меню. При формировании ежедневного меню учитывались следующие составляющие: калорийность, энергетический потенциал, лечебно-профилактическая ценность. Ежедневно проводилась витаминизация третьих блюд.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период работы лагеря пищевых отравлений и расстройств у детей не наблюдалось. Согласно опросу воспитанников</w:t>
      </w:r>
      <w:r w:rsidR="00C6351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качеством питания они остались довольны.</w:t>
      </w:r>
      <w:bookmarkStart w:id="0" w:name="_GoBack"/>
      <w:bookmarkEnd w:id="0"/>
    </w:p>
    <w:p w:rsidR="00F148E7" w:rsidRPr="00C364A2" w:rsidRDefault="00DD6F6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148E7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«художественно-творческого» направления программы систематически проводились игры, конкурсы, викторины, развивающие фантазию и креативность каждого ребенка.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</w:t>
      </w:r>
      <w:r w:rsidR="00C364A2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ь за днем в нашем лагере «Лесная поляна</w:t>
      </w: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364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проводились интереснейшие мероприятия, которые помогали детям почувствовать вкус творчества, в котором можно проявить свои способности, объединиться со всеми в радости, создать хорошее настроение. Организовывая все праздники, мы взрослые, заботились о том, чтобы они были творческими, неповторимыми, чтобы детям было хорошо, интересно, чтобы содержание праздника обогащало ум и душу, чтобы мероприятия объединяли детей и взрослых в единый коллектив.</w:t>
      </w:r>
    </w:p>
    <w:p w:rsidR="00F148E7" w:rsidRPr="00C364A2" w:rsidRDefault="00DD6F6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148E7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день пребывания в лагере был подчинён определённой тематике. Очень ярко и увлекательно для детей прошли День дружбы, День хорошего настроения, День творчества, День солнца, </w:t>
      </w:r>
      <w:r w:rsidR="00C364A2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спорта, День Доброты, </w:t>
      </w:r>
      <w:r w:rsidR="00F148E7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рекордов, День здоровья, День приятных сюрпризов. В конце дня каждый отряд мог проявить своё творчество, выполнив иллюстрацию пословиц согласно тематике данного дня. В результате смены у каждого отряда получилась своя творческая папка.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8E7" w:rsidRPr="00C364A2" w:rsidRDefault="00DD6F6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F148E7"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говорят о том, что дети быстро и легко адаптировались в лагере, их настроение оставалось хорошим в течение всей лагерной смены. По наблюдениям, дети сразу же включались в игры, с удовольствием общались друг с другом. Большинство детей приходят в лагерь с хорошим настроением, и оно остается таким в течение дня.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8E7" w:rsidRPr="00DD6F67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</w:t>
      </w:r>
      <w:r w:rsidR="00DD6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лагеря __________ /Е.Т.Веретенникова</w:t>
      </w:r>
      <w:r w:rsidR="00DD6F67" w:rsidRPr="00DD6F67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</w:p>
    <w:p w:rsidR="00F148E7" w:rsidRPr="00C364A2" w:rsidRDefault="00F148E7" w:rsidP="00C36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A2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(подпись) (расшифровка подписи)</w:t>
      </w:r>
    </w:p>
    <w:p w:rsidR="00FA4F48" w:rsidRPr="00C364A2" w:rsidRDefault="00FA4F48" w:rsidP="00C364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4F48" w:rsidRDefault="00FA4F48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364A2" w:rsidRDefault="00C364A2" w:rsidP="00FA4F48"/>
    <w:p w:rsidR="00C75506" w:rsidRPr="00C75506" w:rsidRDefault="00C63519" w:rsidP="00C75506">
      <w:pPr>
        <w:tabs>
          <w:tab w:val="left" w:pos="3570"/>
        </w:tabs>
        <w:spacing w:after="0" w:line="480" w:lineRule="auto"/>
        <w:rPr>
          <w:rFonts w:ascii="Times New Roman" w:hAnsi="Times New Roman" w:cs="Times New Roman"/>
          <w:sz w:val="36"/>
        </w:rPr>
      </w:pPr>
      <w:r>
        <w:rPr>
          <w:noProof/>
          <w:lang w:eastAsia="ru-RU"/>
        </w:rPr>
        <w:t xml:space="preserve"> </w:t>
      </w:r>
      <w:r>
        <w:t xml:space="preserve"> </w:t>
      </w:r>
      <w:r w:rsidR="00724C2C">
        <w:rPr>
          <w:noProof/>
          <w:lang w:eastAsia="ru-RU"/>
        </w:rPr>
        <w:t xml:space="preserve"> </w:t>
      </w:r>
      <w:r w:rsidR="00724C2C">
        <w:rPr>
          <w:rFonts w:ascii="Times New Roman" w:hAnsi="Times New Roman" w:cs="Times New Roman"/>
          <w:sz w:val="36"/>
        </w:rPr>
        <w:t xml:space="preserve"> </w:t>
      </w:r>
    </w:p>
    <w:sectPr w:rsidR="00C75506" w:rsidRPr="00C75506" w:rsidSect="00C75506">
      <w:pgSz w:w="11906" w:h="16838"/>
      <w:pgMar w:top="1134" w:right="850" w:bottom="1134" w:left="1701" w:header="708" w:footer="708" w:gutter="0"/>
      <w:pgBorders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97_"/>
      </v:shape>
    </w:pict>
  </w:numPicBullet>
  <w:abstractNum w:abstractNumId="0" w15:restartNumberingAfterBreak="0">
    <w:nsid w:val="05757BE1"/>
    <w:multiLevelType w:val="hybridMultilevel"/>
    <w:tmpl w:val="2A5A057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C23FD"/>
    <w:multiLevelType w:val="hybridMultilevel"/>
    <w:tmpl w:val="C2247364"/>
    <w:lvl w:ilvl="0" w:tplc="04190009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2B43783"/>
    <w:multiLevelType w:val="hybridMultilevel"/>
    <w:tmpl w:val="B7A4B1C6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61551E"/>
    <w:multiLevelType w:val="hybridMultilevel"/>
    <w:tmpl w:val="B7D84832"/>
    <w:lvl w:ilvl="0" w:tplc="04190009">
      <w:start w:val="1"/>
      <w:numFmt w:val="bullet"/>
      <w:lvlText w:val=""/>
      <w:lvlJc w:val="left"/>
      <w:pPr>
        <w:ind w:left="46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2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9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6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74" w:hanging="360"/>
      </w:pPr>
      <w:rPr>
        <w:rFonts w:ascii="Wingdings" w:hAnsi="Wingdings" w:hint="default"/>
      </w:rPr>
    </w:lvl>
  </w:abstractNum>
  <w:abstractNum w:abstractNumId="4" w15:restartNumberingAfterBreak="0">
    <w:nsid w:val="3FAF57C1"/>
    <w:multiLevelType w:val="hybridMultilevel"/>
    <w:tmpl w:val="A8902C4A"/>
    <w:lvl w:ilvl="0" w:tplc="7FE86D7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F81394"/>
    <w:multiLevelType w:val="hybridMultilevel"/>
    <w:tmpl w:val="8DB4C06A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6DA75E4A"/>
    <w:multiLevelType w:val="hybridMultilevel"/>
    <w:tmpl w:val="F384BC2A"/>
    <w:lvl w:ilvl="0" w:tplc="7FE86D7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4F48"/>
    <w:rsid w:val="001C257B"/>
    <w:rsid w:val="002B3C40"/>
    <w:rsid w:val="0049117C"/>
    <w:rsid w:val="005456B2"/>
    <w:rsid w:val="00724C2C"/>
    <w:rsid w:val="00BB69F1"/>
    <w:rsid w:val="00C364A2"/>
    <w:rsid w:val="00C63519"/>
    <w:rsid w:val="00C75506"/>
    <w:rsid w:val="00DD6F67"/>
    <w:rsid w:val="00F148E7"/>
    <w:rsid w:val="00FA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B3720B-8AA0-46C2-9BF4-4A9EE41C5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5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5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4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4C2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F1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2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F7D7F-1428-4C10-8E0E-24ABA09B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Admin</cp:lastModifiedBy>
  <cp:revision>11</cp:revision>
  <cp:lastPrinted>2016-06-06T10:41:00Z</cp:lastPrinted>
  <dcterms:created xsi:type="dcterms:W3CDTF">2016-06-06T09:11:00Z</dcterms:created>
  <dcterms:modified xsi:type="dcterms:W3CDTF">2018-07-20T04:27:00Z</dcterms:modified>
</cp:coreProperties>
</file>